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5AAB" w:rsidRPr="00A6257A" w:rsidRDefault="00965AAB" w:rsidP="00965AA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b/>
          <w:color w:val="000000" w:themeColor="text1"/>
          <w:sz w:val="32"/>
          <w:szCs w:val="32"/>
          <w:lang w:eastAsia="ru-RU"/>
        </w:rPr>
      </w:pPr>
      <w:r w:rsidRPr="00A6257A">
        <w:rPr>
          <w:rFonts w:ascii="Times New Roman" w:eastAsia="Times New Roman" w:hAnsi="Times New Roman"/>
          <w:b/>
          <w:color w:val="000000" w:themeColor="text1"/>
          <w:sz w:val="24"/>
          <w:szCs w:val="24"/>
          <w:lang w:eastAsia="ru-RU"/>
        </w:rPr>
        <w:t xml:space="preserve">                                       </w:t>
      </w:r>
      <w:r w:rsidR="00874ECB"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  <w:r w:rsidRPr="00A6257A">
        <w:rPr>
          <w:rFonts w:ascii="Times New Roman" w:hAnsi="Times New Roman"/>
          <w:b/>
          <w:color w:val="000000"/>
          <w:sz w:val="32"/>
          <w:szCs w:val="32"/>
        </w:rPr>
        <w:t>Основные сведения</w:t>
      </w:r>
    </w:p>
    <w:p w:rsidR="00965AAB" w:rsidRPr="004F378C" w:rsidRDefault="00965AAB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65AA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Муниципальное бюджетное дошкольное образовательное учреждение</w:t>
      </w:r>
      <w:r w:rsidRPr="00A6257A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 </w:t>
      </w: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proofErr w:type="spellStart"/>
      <w:r w:rsidR="00CB5AB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Хозесановский</w:t>
      </w:r>
      <w:proofErr w:type="spellEnd"/>
      <w:r w:rsidR="00F07950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r w:rsidR="00CB5AB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Аленушка</w:t>
      </w:r>
      <w:r w:rsidRPr="00965AA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  <w:r w:rsidR="004F378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CB5AB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Кайбицкого</w:t>
      </w:r>
      <w:proofErr w:type="spellEnd"/>
      <w:r w:rsidR="00CB5AB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965AA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муниципального района РТ</w:t>
      </w:r>
      <w:r w:rsidR="00CB5AB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»</w:t>
      </w:r>
    </w:p>
    <w:p w:rsidR="00965AAB" w:rsidRPr="004F378C" w:rsidRDefault="00965AAB" w:rsidP="00F31CB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6257A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Местонахождение: </w:t>
      </w:r>
      <w:r w:rsidR="00F07950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42</w:t>
      </w:r>
      <w:r w:rsidR="00CB5ABB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2326</w:t>
      </w:r>
      <w:r w:rsidRPr="00A6257A">
        <w:rPr>
          <w:rFonts w:ascii="Times New Roman" w:eastAsia="Times New Roman" w:hAnsi="Times New Roman"/>
          <w:bCs/>
          <w:color w:val="000000"/>
          <w:sz w:val="24"/>
          <w:szCs w:val="24"/>
          <w:bdr w:val="none" w:sz="0" w:space="0" w:color="auto" w:frame="1"/>
          <w:lang w:eastAsia="ru-RU"/>
        </w:rPr>
        <w:t>,Республика Татарстан,</w:t>
      </w:r>
      <w:r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Кайбицкий</w:t>
      </w:r>
      <w:proofErr w:type="spellEnd"/>
      <w:r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 район</w:t>
      </w:r>
      <w:proofErr w:type="gramStart"/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.</w:t>
      </w:r>
      <w:proofErr w:type="gramEnd"/>
      <w:r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с</w:t>
      </w:r>
      <w:proofErr w:type="gramEnd"/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.</w:t>
      </w:r>
      <w:r w:rsidR="00F07950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Хозесаново</w:t>
      </w:r>
      <w:proofErr w:type="spellEnd"/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,</w:t>
      </w:r>
      <w:r w:rsidR="00F07950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ул. </w:t>
      </w:r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Центральная</w:t>
      </w:r>
      <w:r w:rsidR="00F07950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, д.</w:t>
      </w:r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13</w:t>
      </w:r>
    </w:p>
    <w:p w:rsidR="004F378C" w:rsidRDefault="004F378C" w:rsidP="004F378C">
      <w:pPr>
        <w:rPr>
          <w:rFonts w:ascii="Times New Roman" w:eastAsia="Times New Roman" w:hAnsi="Times New Roman"/>
          <w:b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CB5ABB" w:rsidRPr="00CB5ABB" w:rsidRDefault="00CB5ABB" w:rsidP="00CB5ABB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5ABB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Учредитель: </w:t>
      </w:r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Исполнительный комитет </w:t>
      </w:r>
      <w:proofErr w:type="spellStart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Кайбицкого</w:t>
      </w:r>
      <w:proofErr w:type="spellEnd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</w:t>
      </w:r>
    </w:p>
    <w:p w:rsidR="00CB5ABB" w:rsidRPr="00CB5ABB" w:rsidRDefault="00CB5ABB" w:rsidP="00CB5ABB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Руководитель Исполнительного комитета </w:t>
      </w:r>
      <w:proofErr w:type="spellStart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Кайбицкого</w:t>
      </w:r>
      <w:proofErr w:type="spellEnd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муниципального района Республики Татарстан: Макаров Алексей Николаевич</w:t>
      </w:r>
    </w:p>
    <w:p w:rsidR="00CB5ABB" w:rsidRPr="00CB5ABB" w:rsidRDefault="00CB5ABB" w:rsidP="00CB5ABB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График работы: с 8.00 до 17.00ч. (понедельник - пятница)</w:t>
      </w:r>
    </w:p>
    <w:p w:rsidR="00CB5ABB" w:rsidRPr="00CB5ABB" w:rsidRDefault="00CB5ABB" w:rsidP="00CB5ABB">
      <w:pPr>
        <w:spacing w:before="100" w:beforeAutospacing="1" w:after="24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Юридический адрес: 422330, </w:t>
      </w:r>
      <w:proofErr w:type="spellStart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Кайбицкий</w:t>
      </w:r>
      <w:proofErr w:type="spellEnd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р-н, с. Большие Кайбицы, Солнечный Бульвар, 7 Телефон (84370) 2-11-04</w:t>
      </w:r>
    </w:p>
    <w:p w:rsidR="00CB5ABB" w:rsidRPr="00CB5ABB" w:rsidRDefault="00CB5ABB" w:rsidP="00CB5ABB">
      <w:pPr>
        <w:spacing w:before="100" w:beforeAutospacing="1" w:after="0" w:line="270" w:lineRule="atLeast"/>
        <w:textAlignment w:val="baseline"/>
        <w:rPr>
          <w:rFonts w:ascii="Times New Roman" w:eastAsia="Times New Roman" w:hAnsi="Times New Roman"/>
          <w:sz w:val="24"/>
          <w:szCs w:val="24"/>
          <w:lang w:eastAsia="ru-RU"/>
        </w:rPr>
      </w:pPr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Адрес сайта http://kaybici.tatarstan.ru/rus/index.htm E-</w:t>
      </w:r>
      <w:proofErr w:type="spellStart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mail</w:t>
      </w:r>
      <w:proofErr w:type="spellEnd"/>
      <w:r w:rsidRPr="00CB5ABB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 </w:t>
      </w:r>
      <w:hyperlink r:id="rId6" w:history="1">
        <w:r w:rsidRPr="00CB5ABB">
          <w:rPr>
            <w:rFonts w:ascii="Times New Roman" w:eastAsia="Times New Roman" w:hAnsi="Times New Roman"/>
            <w:color w:val="0000FF"/>
            <w:sz w:val="28"/>
            <w:szCs w:val="28"/>
            <w:u w:val="single"/>
            <w:bdr w:val="none" w:sz="0" w:space="0" w:color="auto" w:frame="1"/>
            <w:lang w:eastAsia="ru-RU"/>
          </w:rPr>
          <w:t>adm@kaybish.gov.tatarstan.ru</w:t>
        </w:r>
      </w:hyperlink>
    </w:p>
    <w:p w:rsidR="00CB5ABB" w:rsidRPr="00CB5ABB" w:rsidRDefault="00CB5ABB" w:rsidP="00CB5ABB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F378C" w:rsidRPr="00CB5ABB" w:rsidRDefault="004F378C" w:rsidP="004F378C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4F378C" w:rsidRPr="00CB5ABB" w:rsidRDefault="004F378C" w:rsidP="00F31C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965AAB" w:rsidRPr="005A0033" w:rsidRDefault="00F07950" w:rsidP="00F31CB6">
      <w:pPr>
        <w:shd w:val="clear" w:color="auto" w:fill="FFFFFF" w:themeFill="background1"/>
        <w:spacing w:after="0" w:line="270" w:lineRule="atLeast"/>
        <w:textAlignment w:val="baseline"/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 w:rsidRP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  <w:r w:rsidRPr="005A0033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МБДОУ </w:t>
      </w:r>
      <w:proofErr w:type="spellStart"/>
      <w:r w:rsidR="00CB5ABB" w:rsidRPr="005A0033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Хозесановский</w:t>
      </w:r>
      <w:proofErr w:type="spellEnd"/>
      <w:r w:rsidRPr="005A0033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детский сад «</w:t>
      </w:r>
      <w:r w:rsidR="00CB5ABB" w:rsidRPr="005A0033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Аленушка</w:t>
      </w:r>
      <w:r w:rsidR="00965AAB" w:rsidRPr="005A0033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»</w:t>
      </w:r>
      <w:r w:rsidR="00CB5ABB" w:rsidRP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функционирует с 01.09.1991</w:t>
      </w:r>
      <w:r w:rsidR="005A0033" w:rsidRP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года, </w:t>
      </w:r>
      <w:r w:rsidR="005A0033" w:rsidRPr="005A0033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в 20</w:t>
      </w:r>
      <w:r w:rsidR="005A0033" w:rsidRPr="005A0033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>13</w:t>
      </w:r>
      <w:r w:rsidR="005A0033" w:rsidRPr="005A0033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году проведен капитальный ремонт.</w:t>
      </w:r>
      <w:r w:rsidR="005A0033">
        <w:rPr>
          <w:rFonts w:ascii="Times New Roman" w:hAnsi="Times New Roman"/>
          <w:color w:val="000000"/>
          <w:sz w:val="24"/>
          <w:szCs w:val="24"/>
          <w:shd w:val="clear" w:color="auto" w:fill="F6F6F6"/>
        </w:rPr>
        <w:t xml:space="preserve"> </w:t>
      </w:r>
      <w:r w:rsidR="00965AAB" w:rsidRP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Об</w:t>
      </w:r>
      <w:r w:rsidRP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щая площадь  детского сада – </w:t>
      </w:r>
      <w:r w:rsid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487</w:t>
      </w:r>
      <w:r w:rsidRP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,</w:t>
      </w:r>
      <w:r w:rsid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6</w:t>
      </w:r>
      <w:r w:rsidR="00965AAB" w:rsidRPr="005A0033">
        <w:rPr>
          <w:rFonts w:ascii="Times New Roman" w:eastAsia="Times New Roman" w:hAnsi="Times New Roman"/>
          <w:bCs/>
          <w:color w:val="000000" w:themeColor="text1"/>
          <w:sz w:val="24"/>
          <w:szCs w:val="24"/>
          <w:bdr w:val="none" w:sz="0" w:space="0" w:color="auto" w:frame="1"/>
          <w:lang w:eastAsia="ru-RU"/>
        </w:rPr>
        <w:t>кв.м.</w:t>
      </w:r>
    </w:p>
    <w:p w:rsidR="00965AAB" w:rsidRPr="005A0033" w:rsidRDefault="00965AAB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965AAB" w:rsidRPr="00965AAB" w:rsidRDefault="00965AAB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A0033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Заведующий детским са</w:t>
      </w:r>
      <w:r w:rsidR="00F07950" w:rsidRPr="005A0033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дом – </w:t>
      </w:r>
      <w:proofErr w:type="spellStart"/>
      <w:r w:rsidR="00CB5ABB" w:rsidRPr="005A0033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Канашова</w:t>
      </w:r>
      <w:proofErr w:type="spellEnd"/>
      <w:r w:rsidR="00CB5A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CB5A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Наргиза</w:t>
      </w:r>
      <w:proofErr w:type="spellEnd"/>
      <w:r w:rsidR="00CB5A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CB5A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Ташпулатовна</w:t>
      </w:r>
      <w:proofErr w:type="spellEnd"/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образование - высшее.</w:t>
      </w:r>
    </w:p>
    <w:p w:rsidR="00B056B4" w:rsidRPr="00A6257A" w:rsidRDefault="00F07950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Детский сад "</w:t>
      </w:r>
      <w:r w:rsidR="00CB5A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Аленушка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рассчитан   на </w:t>
      </w:r>
      <w:r w:rsidR="00CB5A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40</w:t>
      </w:r>
      <w:r w:rsidR="00B056B4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мест, </w:t>
      </w:r>
      <w:r w:rsidR="00F31CB6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в детском саду функционируют </w:t>
      </w:r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1разновозрастная</w:t>
      </w:r>
      <w:r w:rsid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гр</w:t>
      </w:r>
      <w:r w:rsidR="00CB5ABB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уппа</w:t>
      </w:r>
      <w:r w:rsid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:</w:t>
      </w:r>
      <w:r w:rsidR="00B056B4"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3E5B57" w:rsidRDefault="003E5B57" w:rsidP="00F31CB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</w:p>
    <w:p w:rsidR="00A6257A" w:rsidRPr="00A6257A" w:rsidRDefault="00CB5ABB" w:rsidP="00F31CB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График работы</w:t>
      </w:r>
      <w:proofErr w:type="gramStart"/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с 7.30 до 16.3</w:t>
      </w:r>
      <w:r w:rsidR="00A6257A"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0</w:t>
      </w:r>
      <w:r w:rsidR="00893965"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1C3566" w:rsidRDefault="00F07950" w:rsidP="00F31CB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Режим работы: 9 -</w:t>
      </w:r>
      <w:proofErr w:type="spellStart"/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ти</w:t>
      </w:r>
      <w:proofErr w:type="spellEnd"/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часовой, 6</w:t>
      </w:r>
      <w:r w:rsidR="00893965"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дней в неделю, </w:t>
      </w:r>
    </w:p>
    <w:p w:rsidR="00893965" w:rsidRPr="00A6257A" w:rsidRDefault="00F07950" w:rsidP="00F31CB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выходной ден</w:t>
      </w:r>
      <w:proofErr w:type="gramStart"/>
      <w:r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ь-</w:t>
      </w:r>
      <w:proofErr w:type="gramEnd"/>
      <w:r w:rsidR="00893965"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воскресенье и праздничные дни.</w:t>
      </w:r>
    </w:p>
    <w:p w:rsidR="00893965" w:rsidRPr="00A6257A" w:rsidRDefault="00893965" w:rsidP="00F31CB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</w:p>
    <w:p w:rsidR="0098504C" w:rsidRDefault="00893965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965AAB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Лицензия Министерства образования, науки РТ на правоведения образовательной деятельно</w:t>
      </w:r>
      <w:r w:rsidR="00A25FC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сти (регистрационный номер  8</w:t>
      </w:r>
      <w:r w:rsidR="00CB5AB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874</w:t>
      </w:r>
      <w:r w:rsidR="00A25FC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от </w:t>
      </w:r>
      <w:r w:rsidR="00D933CD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21</w:t>
      </w:r>
      <w:r w:rsidR="00A25FC5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D933CD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10</w:t>
      </w:r>
      <w:r w:rsidR="00B056B4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.2016г.</w:t>
      </w:r>
      <w:r w:rsid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16Л 01 №0004</w:t>
      </w:r>
      <w:r w:rsidR="00D933CD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014</w:t>
      </w:r>
      <w:r w:rsidR="00965AAB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). </w:t>
      </w:r>
    </w:p>
    <w:p w:rsidR="00965AAB" w:rsidRPr="00965AAB" w:rsidRDefault="00965AAB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Лицензия выдана бессрочно.</w:t>
      </w:r>
    </w:p>
    <w:p w:rsidR="00D933CD" w:rsidRDefault="00D933CD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</w:p>
    <w:p w:rsidR="00682A72" w:rsidRPr="00A6257A" w:rsidRDefault="00965AAB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Воспитательную и образователь</w:t>
      </w:r>
      <w:r w:rsidR="00B056B4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ную деят</w:t>
      </w:r>
      <w:r w:rsidR="00893965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ельность осуществляю</w:t>
      </w:r>
      <w:r w:rsidR="00F31CB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 </w:t>
      </w:r>
      <w:r w:rsidR="00D933CD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2</w:t>
      </w:r>
      <w:r w:rsidR="00B056B4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педагога</w:t>
      </w: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</w:t>
      </w:r>
    </w:p>
    <w:p w:rsidR="00682A72" w:rsidRPr="00A6257A" w:rsidRDefault="00965AAB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DA7F71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все с  высшим </w:t>
      </w: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682A72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профессиональ</w:t>
      </w:r>
      <w:r w:rsidR="00DA7F71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ным</w:t>
      </w:r>
      <w:r w:rsidR="00682A72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образование</w:t>
      </w:r>
      <w:r w:rsidR="00DA7F71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</w:t>
      </w:r>
      <w:proofErr w:type="gramStart"/>
      <w:r w:rsidR="00DA7F71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proofErr w:type="gramEnd"/>
    </w:p>
    <w:p w:rsidR="00965AAB" w:rsidRPr="00965AAB" w:rsidRDefault="00965AAB" w:rsidP="00F31CB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</w:t>
      </w:r>
    </w:p>
    <w:p w:rsidR="00965AAB" w:rsidRPr="00965AAB" w:rsidRDefault="00DA7F71" w:rsidP="00DA7F71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6257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="00A6257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</w:t>
      </w:r>
      <w:r w:rsidRPr="00A6257A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r w:rsidR="00965AAB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Для полноценного развития детей на территории детского сада имеется все нео</w:t>
      </w:r>
      <w:r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бходимое: спортивная площадка, 2 игровые площадки</w:t>
      </w:r>
      <w:r w:rsidR="00F31CB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с теневыми навесами</w:t>
      </w:r>
      <w:r w:rsidR="00965AAB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с песочницами, цветник, огород. Групповые комнаты оснащены разнообразным дидактическим и методическим материалом, который периодически обновляется.</w:t>
      </w:r>
    </w:p>
    <w:p w:rsidR="00893965" w:rsidRPr="00965AAB" w:rsidRDefault="00965AAB" w:rsidP="00A6257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DA7F71"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>В дошкольном учреждении имеются разнообразные уголки</w:t>
      </w:r>
      <w:r w:rsidR="00893965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которые</w:t>
      </w:r>
      <w:r w:rsidR="00893965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оснащены необходимым инструментарием для полноценного обеспечения </w:t>
      </w:r>
      <w:proofErr w:type="spellStart"/>
      <w:r w:rsidR="00893965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воспитательно</w:t>
      </w:r>
      <w:proofErr w:type="spellEnd"/>
      <w:r w:rsidR="00893965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– </w:t>
      </w:r>
      <w:proofErr w:type="spellStart"/>
      <w:proofErr w:type="gramStart"/>
      <w:r w:rsidR="00893965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образо</w:t>
      </w:r>
      <w:r w:rsid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-</w:t>
      </w:r>
      <w:r w:rsidR="00893965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вательной</w:t>
      </w:r>
      <w:proofErr w:type="spellEnd"/>
      <w:proofErr w:type="gramEnd"/>
      <w:r w:rsidR="00893965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деятельности.</w:t>
      </w:r>
    </w:p>
    <w:p w:rsidR="00893965" w:rsidRPr="00965AAB" w:rsidRDefault="00893965" w:rsidP="00A6257A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Техническое о</w:t>
      </w:r>
      <w:r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снащение детского сада:  проектор, один переносной экран , </w:t>
      </w:r>
      <w:r w:rsid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3</w:t>
      </w: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ноутбу</w:t>
      </w:r>
      <w:r w:rsidR="00F31CB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ка.</w:t>
      </w:r>
    </w:p>
    <w:p w:rsidR="00A6257A" w:rsidRDefault="00DA7F71" w:rsidP="00A625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 w:rsidRPr="00A6257A">
        <w:rPr>
          <w:rFonts w:ascii="Times New Roman" w:eastAsia="Times New Roman" w:hAnsi="Times New Roman"/>
          <w:color w:val="000000" w:themeColor="text1"/>
          <w:sz w:val="24"/>
          <w:szCs w:val="24"/>
          <w:bdr w:val="none" w:sz="0" w:space="0" w:color="auto" w:frame="1"/>
          <w:lang w:eastAsia="ru-RU"/>
        </w:rPr>
        <w:t xml:space="preserve">    </w:t>
      </w:r>
      <w:r w:rsidR="00A6257A"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965AAB" w:rsidRPr="00965AAB" w:rsidRDefault="00A6257A" w:rsidP="00A6257A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 w:themeColor="text1"/>
          <w:sz w:val="24"/>
          <w:szCs w:val="24"/>
          <w:lang w:eastAsia="ru-RU"/>
        </w:rPr>
        <w:lastRenderedPageBreak/>
        <w:t xml:space="preserve">        </w:t>
      </w:r>
      <w:r w:rsidR="00965AAB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Обучение в де</w:t>
      </w:r>
      <w:r w:rsid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тском саду ведется на татарском</w:t>
      </w:r>
      <w:r w:rsidR="00893965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F31CB6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языке. В </w:t>
      </w:r>
      <w:r w:rsidR="00965AAB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старшей и подготовительной к школе группе де</w:t>
      </w:r>
      <w:r w:rsid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ти изучают рус</w:t>
      </w:r>
      <w:r w:rsidR="00893965" w:rsidRPr="00A6257A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ский</w:t>
      </w:r>
      <w:r w:rsidR="00965AAB"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язык. В детском саду созданы все условия для полноценного развития детей. Все оформления детского сада направлены на художественно-эстетическое развитие детей.</w:t>
      </w:r>
    </w:p>
    <w:p w:rsidR="00965AAB" w:rsidRPr="00965AAB" w:rsidRDefault="00965AAB" w:rsidP="00965AAB">
      <w:pPr>
        <w:shd w:val="clear" w:color="auto" w:fill="F6F6F6"/>
        <w:spacing w:after="0" w:line="270" w:lineRule="atLeast"/>
        <w:jc w:val="center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1C3566" w:rsidRDefault="001C3566" w:rsidP="001C356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Воспитательно-образовательный проце</w:t>
      </w:r>
      <w:proofErr w:type="gramStart"/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сс стр</w:t>
      </w:r>
      <w:proofErr w:type="gramEnd"/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оится по программам:</w:t>
      </w:r>
    </w:p>
    <w:p w:rsidR="001C3566" w:rsidRDefault="00965AAB" w:rsidP="001C3566">
      <w:pPr>
        <w:shd w:val="clear" w:color="auto" w:fill="F6F6F6"/>
        <w:spacing w:after="0" w:line="270" w:lineRule="atLeast"/>
        <w:textAlignment w:val="baseline"/>
        <w:rPr>
          <w:sz w:val="28"/>
          <w:szCs w:val="28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«От рождения до школы». Примерная общеобразовательная программа дошкольного образования / под ред. Н. Е. </w:t>
      </w:r>
      <w:proofErr w:type="spellStart"/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Вераксы</w:t>
      </w:r>
      <w:proofErr w:type="spellEnd"/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, Т. С. Комаровой, М. А. Васильевой. – М.</w:t>
      </w:r>
      <w:proofErr w:type="gramStart"/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bookmarkStart w:id="0" w:name="_GoBack"/>
      <w:r w:rsidRPr="00965AAB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Мозаика-Синтез, 201</w:t>
      </w:r>
      <w:r w:rsid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5</w:t>
      </w:r>
      <w:r w:rsidR="001C3566">
        <w:rPr>
          <w:sz w:val="28"/>
          <w:szCs w:val="28"/>
        </w:rPr>
        <w:t xml:space="preserve"> ,</w:t>
      </w:r>
    </w:p>
    <w:p w:rsidR="001C3566" w:rsidRDefault="001C3566" w:rsidP="001C3566">
      <w:pPr>
        <w:shd w:val="clear" w:color="auto" w:fill="F6F6F6"/>
        <w:spacing w:after="0" w:line="270" w:lineRule="atLeast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bookmarkEnd w:id="0"/>
    <w:p w:rsidR="0024737C" w:rsidRPr="0024737C" w:rsidRDefault="001C3566" w:rsidP="0024737C">
      <w:pPr>
        <w:shd w:val="clear" w:color="auto" w:fill="F6F6F6"/>
        <w:spacing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1C3566">
        <w:rPr>
          <w:rFonts w:ascii="Times New Roman" w:hAnsi="Times New Roman"/>
          <w:sz w:val="24"/>
          <w:szCs w:val="24"/>
        </w:rPr>
        <w:t>УМК</w:t>
      </w:r>
      <w:r>
        <w:rPr>
          <w:rFonts w:ascii="Times New Roman" w:hAnsi="Times New Roman"/>
          <w:sz w:val="24"/>
          <w:szCs w:val="24"/>
        </w:rPr>
        <w:t xml:space="preserve"> </w:t>
      </w:r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– по обучению </w:t>
      </w:r>
      <w:proofErr w:type="spellStart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татароязычных</w:t>
      </w:r>
      <w:proofErr w:type="spellEnd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 русскому языку «</w:t>
      </w:r>
      <w:r w:rsidR="0024737C"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Изучаем русский язык</w:t>
      </w:r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», творческая группа под руководством </w:t>
      </w:r>
      <w:proofErr w:type="spellStart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Гаффаровой</w:t>
      </w:r>
      <w:proofErr w:type="spellEnd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Сабили</w:t>
      </w:r>
      <w:proofErr w:type="spellEnd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Муллануровны</w:t>
      </w:r>
      <w:proofErr w:type="spellEnd"/>
      <w:r w:rsidR="0024737C"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24737C" w:rsidRPr="0024737C" w:rsidRDefault="0024737C" w:rsidP="0024737C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– по обучению </w:t>
      </w:r>
      <w:proofErr w:type="spellStart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татароязычных</w:t>
      </w:r>
      <w:proofErr w:type="spellEnd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 родному языку «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Туган</w:t>
      </w:r>
      <w:proofErr w:type="spellEnd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телдә</w:t>
      </w:r>
      <w:proofErr w:type="spellEnd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сөйләшәбез</w:t>
      </w:r>
      <w:proofErr w:type="spellEnd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», творческая группа под руководством </w:t>
      </w:r>
      <w:proofErr w:type="spellStart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Хазратовой</w:t>
      </w:r>
      <w:proofErr w:type="spellEnd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Файрузы</w:t>
      </w:r>
      <w:proofErr w:type="spellEnd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Вакилевны</w:t>
      </w:r>
      <w:proofErr w:type="spellEnd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;</w:t>
      </w:r>
    </w:p>
    <w:p w:rsidR="0024737C" w:rsidRPr="0024737C" w:rsidRDefault="0024737C" w:rsidP="0024737C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– для детей подготовительной к школе групп «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Мәктәпкәчә</w:t>
      </w:r>
      <w:proofErr w:type="spellEnd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яшьтәгелә</w:t>
      </w:r>
      <w:proofErr w:type="gram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</w:t>
      </w:r>
      <w:proofErr w:type="spellEnd"/>
      <w:proofErr w:type="gramEnd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әлифбасы</w:t>
      </w:r>
      <w:proofErr w:type="spellEnd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: 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авазларны</w:t>
      </w:r>
      <w:proofErr w:type="spellEnd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24737C">
        <w:rPr>
          <w:rFonts w:ascii="Times New Roman" w:eastAsia="Times New Roman" w:hAnsi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уйнатып</w:t>
      </w:r>
      <w:proofErr w:type="spellEnd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» (для </w:t>
      </w:r>
      <w:proofErr w:type="spellStart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татароязычных</w:t>
      </w:r>
      <w:proofErr w:type="spellEnd"/>
      <w:r w:rsidRPr="0024737C"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детей) </w:t>
      </w:r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автор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Шаехова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Резеда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Камилевна</w:t>
      </w:r>
      <w:proofErr w:type="spellEnd"/>
      <w:r>
        <w:rPr>
          <w:rFonts w:ascii="Times New Roman" w:eastAsia="Times New Roman" w:hAnsi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</w:p>
    <w:p w:rsidR="001C3566" w:rsidRPr="001C3566" w:rsidRDefault="001C3566" w:rsidP="001C3566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</w:p>
    <w:p w:rsidR="001C3566" w:rsidRDefault="00965AAB" w:rsidP="0024737C">
      <w:pPr>
        <w:spacing w:before="100" w:beforeAutospacing="1" w:after="100" w:afterAutospacing="1"/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</w:pPr>
      <w:r w:rsidRPr="00965A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</w:t>
      </w:r>
      <w:r w:rsidR="005705C2" w:rsidRPr="00A6257A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  <w:t>В МБДОУ реализуется принцип развивающего обучения. Для этого разрабатываются дифференцированные формы организации занятий, применяя инновационные технологии, нетрадиционные формы и методы, используя технические средства обучения и наглядно – раздаточный материал.</w:t>
      </w:r>
      <w:r w:rsidR="005705C2" w:rsidRPr="00A6257A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  <w:br/>
        <w:t>   </w:t>
      </w:r>
    </w:p>
    <w:p w:rsidR="001C3566" w:rsidRDefault="005705C2" w:rsidP="0024737C">
      <w:pPr>
        <w:spacing w:before="100" w:beforeAutospacing="1" w:after="100" w:afterAutospacing="1"/>
        <w:rPr>
          <w:sz w:val="28"/>
          <w:szCs w:val="28"/>
        </w:rPr>
      </w:pPr>
      <w:r w:rsidRPr="00A6257A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  <w:t>  Использование народных и национальных традиций в воспитании дошкольников в нашем дет</w:t>
      </w:r>
      <w:r w:rsidR="001C3566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  <w:t>ском саду занимает важное место</w:t>
      </w:r>
      <w:r w:rsidR="0024737C">
        <w:rPr>
          <w:sz w:val="28"/>
          <w:szCs w:val="28"/>
        </w:rPr>
        <w:t>.</w:t>
      </w:r>
    </w:p>
    <w:p w:rsidR="001C3566" w:rsidRPr="001C3566" w:rsidRDefault="001C3566" w:rsidP="001C3566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r>
        <w:rPr>
          <w:sz w:val="28"/>
          <w:szCs w:val="28"/>
        </w:rPr>
        <w:t> </w:t>
      </w:r>
      <w:r w:rsidRPr="001C3566">
        <w:rPr>
          <w:rFonts w:ascii="Times New Roman" w:hAnsi="Times New Roman"/>
          <w:b/>
          <w:bCs/>
          <w:sz w:val="28"/>
          <w:szCs w:val="28"/>
        </w:rPr>
        <w:t>Мы рады видеть Вас в детском саду! </w:t>
      </w:r>
    </w:p>
    <w:p w:rsidR="001C3566" w:rsidRPr="001C3566" w:rsidRDefault="001C3566" w:rsidP="001C3566">
      <w:pPr>
        <w:spacing w:before="100" w:beforeAutospacing="1" w:after="100" w:afterAutospacing="1"/>
        <w:jc w:val="center"/>
        <w:rPr>
          <w:rFonts w:ascii="Times New Roman" w:hAnsi="Times New Roman"/>
          <w:sz w:val="28"/>
          <w:szCs w:val="28"/>
        </w:rPr>
      </w:pPr>
      <w:proofErr w:type="spellStart"/>
      <w:proofErr w:type="gramStart"/>
      <w:r w:rsidRPr="001C3566">
        <w:rPr>
          <w:rFonts w:ascii="Times New Roman" w:hAnsi="Times New Roman"/>
          <w:b/>
          <w:bCs/>
          <w:sz w:val="28"/>
          <w:szCs w:val="28"/>
        </w:rPr>
        <w:t>Р</w:t>
      </w:r>
      <w:proofErr w:type="gramEnd"/>
      <w:r w:rsidRPr="001C3566">
        <w:rPr>
          <w:rFonts w:ascii="Times New Roman" w:hAnsi="Times New Roman"/>
          <w:b/>
          <w:bCs/>
          <w:sz w:val="28"/>
          <w:szCs w:val="28"/>
        </w:rPr>
        <w:t>әхим</w:t>
      </w:r>
      <w:proofErr w:type="spellEnd"/>
      <w:r w:rsidRPr="001C3566">
        <w:rPr>
          <w:rFonts w:ascii="Times New Roman" w:hAnsi="Times New Roman"/>
          <w:b/>
          <w:bCs/>
          <w:sz w:val="28"/>
          <w:szCs w:val="28"/>
        </w:rPr>
        <w:t xml:space="preserve">  </w:t>
      </w:r>
      <w:proofErr w:type="spellStart"/>
      <w:r w:rsidRPr="001C3566">
        <w:rPr>
          <w:rFonts w:ascii="Times New Roman" w:hAnsi="Times New Roman"/>
          <w:b/>
          <w:bCs/>
          <w:sz w:val="28"/>
          <w:szCs w:val="28"/>
        </w:rPr>
        <w:t>итегез</w:t>
      </w:r>
      <w:proofErr w:type="spellEnd"/>
      <w:r w:rsidRPr="001C3566">
        <w:rPr>
          <w:rFonts w:ascii="Times New Roman" w:hAnsi="Times New Roman"/>
          <w:b/>
          <w:bCs/>
          <w:sz w:val="28"/>
          <w:szCs w:val="28"/>
        </w:rPr>
        <w:t>!</w:t>
      </w:r>
    </w:p>
    <w:p w:rsidR="00874ECB" w:rsidRPr="00A6257A" w:rsidRDefault="005705C2" w:rsidP="001C3566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A6257A">
        <w:rPr>
          <w:rFonts w:ascii="Times New Roman" w:hAnsi="Times New Roman"/>
          <w:bCs/>
          <w:color w:val="000000"/>
          <w:sz w:val="24"/>
          <w:szCs w:val="24"/>
          <w:bdr w:val="none" w:sz="0" w:space="0" w:color="auto" w:frame="1"/>
          <w:shd w:val="clear" w:color="auto" w:fill="F6F6F6"/>
        </w:rPr>
        <w:t> </w:t>
      </w:r>
    </w:p>
    <w:sectPr w:rsidR="00874ECB" w:rsidRPr="00A6257A" w:rsidSect="009511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DC49CF"/>
    <w:multiLevelType w:val="multilevel"/>
    <w:tmpl w:val="7C08D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A627B62"/>
    <w:multiLevelType w:val="multilevel"/>
    <w:tmpl w:val="58984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47A2F9C"/>
    <w:multiLevelType w:val="multilevel"/>
    <w:tmpl w:val="6B3E94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2358"/>
    <w:rsid w:val="001428B7"/>
    <w:rsid w:val="001C3566"/>
    <w:rsid w:val="00204702"/>
    <w:rsid w:val="0024737C"/>
    <w:rsid w:val="00267269"/>
    <w:rsid w:val="00337457"/>
    <w:rsid w:val="00350802"/>
    <w:rsid w:val="003E5B57"/>
    <w:rsid w:val="004F378C"/>
    <w:rsid w:val="00533EA4"/>
    <w:rsid w:val="005705C2"/>
    <w:rsid w:val="005A0033"/>
    <w:rsid w:val="00682A72"/>
    <w:rsid w:val="00874ECB"/>
    <w:rsid w:val="0088111D"/>
    <w:rsid w:val="00893965"/>
    <w:rsid w:val="008D4497"/>
    <w:rsid w:val="0095118B"/>
    <w:rsid w:val="00965AAB"/>
    <w:rsid w:val="0098504C"/>
    <w:rsid w:val="00A25FC5"/>
    <w:rsid w:val="00A53F0E"/>
    <w:rsid w:val="00A6257A"/>
    <w:rsid w:val="00B056B4"/>
    <w:rsid w:val="00B64D14"/>
    <w:rsid w:val="00BE0150"/>
    <w:rsid w:val="00C30456"/>
    <w:rsid w:val="00CB5ABB"/>
    <w:rsid w:val="00D933CD"/>
    <w:rsid w:val="00DA7F71"/>
    <w:rsid w:val="00F07950"/>
    <w:rsid w:val="00F31CB6"/>
    <w:rsid w:val="00F52358"/>
    <w:rsid w:val="00F95C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ECB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965A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74EC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965A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965A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65A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ECB"/>
    <w:rPr>
      <w:rFonts w:ascii="Calibri" w:eastAsia="Calibri" w:hAnsi="Calibri" w:cs="Times New Roman"/>
    </w:rPr>
  </w:style>
  <w:style w:type="paragraph" w:styleId="1">
    <w:name w:val="heading 1"/>
    <w:basedOn w:val="a"/>
    <w:link w:val="10"/>
    <w:uiPriority w:val="9"/>
    <w:qFormat/>
    <w:rsid w:val="00965AA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74ECB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965AA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iPriority w:val="99"/>
    <w:semiHidden/>
    <w:unhideWhenUsed/>
    <w:rsid w:val="00965AA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65A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115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22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dm@kaybish.gov.tatarstan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светлана</cp:lastModifiedBy>
  <cp:revision>7</cp:revision>
  <dcterms:created xsi:type="dcterms:W3CDTF">2021-02-16T20:49:00Z</dcterms:created>
  <dcterms:modified xsi:type="dcterms:W3CDTF">2021-02-16T21:05:00Z</dcterms:modified>
</cp:coreProperties>
</file>